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A56" w:rsidRDefault="00D33A56" w:rsidP="00D33A56">
      <w:pPr>
        <w:pStyle w:val="NoSpacing"/>
      </w:pPr>
      <w:r>
        <w:rPr>
          <w:u w:val="single"/>
        </w:rPr>
        <w:t>Robert SHORT</w:t>
      </w:r>
      <w:r>
        <w:t xml:space="preserve">      (fl.1429)</w:t>
      </w:r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D33A56" w:rsidRDefault="00D33A56" w:rsidP="00D33A56">
      <w:pPr>
        <w:pStyle w:val="NoSpacing"/>
      </w:pPr>
      <w:r>
        <w:t>(</w:t>
      </w:r>
      <w:hyperlink r:id="rId7" w:history="1">
        <w:r w:rsidRPr="007A7664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  <w:r>
        <w:t>24 Apr.1429</w:t>
      </w:r>
      <w:r>
        <w:tab/>
        <w:t xml:space="preserve">Settlement of the action taken against them by </w:t>
      </w:r>
      <w:proofErr w:type="spellStart"/>
      <w:r>
        <w:t>Ranulph</w:t>
      </w:r>
      <w:proofErr w:type="spellEnd"/>
      <w:r>
        <w:t xml:space="preserve"> </w:t>
      </w:r>
      <w:proofErr w:type="spellStart"/>
      <w:proofErr w:type="gramStart"/>
      <w:r>
        <w:t>Pigot</w:t>
      </w:r>
      <w:proofErr w:type="spellEnd"/>
      <w:r>
        <w:t>(</w:t>
      </w:r>
      <w:proofErr w:type="gramEnd"/>
      <w:r>
        <w:t>q.v.) over</w:t>
      </w:r>
    </w:p>
    <w:p w:rsidR="00D33A56" w:rsidRDefault="00D33A56" w:rsidP="00D33A56">
      <w:pPr>
        <w:pStyle w:val="NoSpacing"/>
      </w:pPr>
      <w:r>
        <w:tab/>
      </w:r>
      <w:r>
        <w:tab/>
        <w:t xml:space="preserve">2 </w:t>
      </w:r>
      <w:proofErr w:type="spellStart"/>
      <w:r>
        <w:t>messuages</w:t>
      </w:r>
      <w:proofErr w:type="spellEnd"/>
      <w:r>
        <w:t xml:space="preserve">, 2 tofts, a </w:t>
      </w:r>
      <w:proofErr w:type="spellStart"/>
      <w:r>
        <w:t>bovate</w:t>
      </w:r>
      <w:proofErr w:type="spellEnd"/>
      <w:r>
        <w:t xml:space="preserve"> of land, 200 acres of pasture and</w:t>
      </w:r>
    </w:p>
    <w:p w:rsidR="00D33A56" w:rsidRDefault="00D33A56" w:rsidP="00D33A56">
      <w:pPr>
        <w:pStyle w:val="NoSpacing"/>
      </w:pPr>
      <w:r>
        <w:tab/>
      </w:r>
      <w:r>
        <w:tab/>
      </w:r>
      <w:proofErr w:type="gramStart"/>
      <w:r>
        <w:t xml:space="preserve">20s of rent in </w:t>
      </w:r>
      <w:proofErr w:type="spellStart"/>
      <w:r>
        <w:t>Azerley</w:t>
      </w:r>
      <w:proofErr w:type="spellEnd"/>
      <w:r>
        <w:t xml:space="preserve"> and Ripon, West Riding of Yorkshire.</w:t>
      </w:r>
      <w:proofErr w:type="gramEnd"/>
      <w:r>
        <w:t xml:space="preserve"> </w:t>
      </w:r>
      <w:proofErr w:type="gramStart"/>
      <w:r>
        <w:t>(ibid.)</w:t>
      </w:r>
      <w:proofErr w:type="gramEnd"/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</w:p>
    <w:p w:rsidR="00D33A56" w:rsidRDefault="00D33A56" w:rsidP="00D33A56">
      <w:pPr>
        <w:pStyle w:val="NoSpacing"/>
      </w:pPr>
      <w:r>
        <w:t>22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56" w:rsidRDefault="00D33A56" w:rsidP="00920DE3">
      <w:pPr>
        <w:spacing w:after="0" w:line="240" w:lineRule="auto"/>
      </w:pPr>
      <w:r>
        <w:separator/>
      </w:r>
    </w:p>
  </w:endnote>
  <w:endnote w:type="continuationSeparator" w:id="0">
    <w:p w:rsidR="00D33A56" w:rsidRDefault="00D33A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56" w:rsidRDefault="00D33A56" w:rsidP="00920DE3">
      <w:pPr>
        <w:spacing w:after="0" w:line="240" w:lineRule="auto"/>
      </w:pPr>
      <w:r>
        <w:separator/>
      </w:r>
    </w:p>
  </w:footnote>
  <w:footnote w:type="continuationSeparator" w:id="0">
    <w:p w:rsidR="00D33A56" w:rsidRDefault="00D33A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A56"/>
    <w:rsid w:val="00120749"/>
    <w:rsid w:val="00624CAE"/>
    <w:rsid w:val="00920DE3"/>
    <w:rsid w:val="00C009D8"/>
    <w:rsid w:val="00CF53C8"/>
    <w:rsid w:val="00D33A5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3A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3A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2014-04-06T21:28:00Z</dcterms:created>
  <dcterms:modified xsi:type="dcterms:W3CDTF">2014-04-06T21:29:00Z</dcterms:modified>
</cp:coreProperties>
</file>